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D53" w:rsidRDefault="00F10D53"/>
    <w:p w:rsidR="00F10D53" w:rsidRDefault="00F10D53"/>
    <w:p w:rsidR="00F10D53" w:rsidRPr="00D3774F" w:rsidRDefault="00F10D53">
      <w:pPr>
        <w:rPr>
          <w:rFonts w:cstheme="minorHAnsi"/>
          <w:sz w:val="24"/>
          <w:szCs w:val="24"/>
        </w:rPr>
      </w:pPr>
    </w:p>
    <w:p w:rsidR="00196040" w:rsidRPr="00376047" w:rsidRDefault="00F10D53">
      <w:pPr>
        <w:rPr>
          <w:rFonts w:cstheme="minorHAnsi"/>
          <w:b/>
          <w:sz w:val="28"/>
          <w:szCs w:val="28"/>
        </w:rPr>
      </w:pPr>
      <w:r w:rsidRPr="00376047">
        <w:rPr>
          <w:rFonts w:cstheme="minorHAnsi"/>
          <w:b/>
          <w:sz w:val="28"/>
          <w:szCs w:val="28"/>
        </w:rPr>
        <w:t>Informacja o wyborze of</w:t>
      </w:r>
      <w:r w:rsidR="00026438" w:rsidRPr="00376047">
        <w:rPr>
          <w:rFonts w:cstheme="minorHAnsi"/>
          <w:b/>
          <w:sz w:val="28"/>
          <w:szCs w:val="28"/>
        </w:rPr>
        <w:t>erenta w postepowaniu na:</w:t>
      </w:r>
    </w:p>
    <w:p w:rsidR="00376047" w:rsidRPr="007447B7" w:rsidRDefault="00351EFD" w:rsidP="00376047">
      <w:pPr>
        <w:adjustRightInd w:val="0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Jednorazową dostawę wraz z transportem i rozładunkiem opraw oświetlenia zewnętrznego do montażu na słupie lub wysięgniku w ilości 34szt zgodnie ze specyfikacją zawartą w Załączniku nr 1 do Magazynu Centralnego PK przy ul. Warszawskiej 24.</w:t>
      </w:r>
    </w:p>
    <w:p w:rsidR="004C7AC5" w:rsidRPr="00D3774F" w:rsidRDefault="004C7AC5" w:rsidP="00376047">
      <w:pPr>
        <w:pStyle w:val="HTML-wstpniesformatowany"/>
        <w:shd w:val="clear" w:color="auto" w:fill="FFFFFF"/>
        <w:rPr>
          <w:rFonts w:asciiTheme="minorHAnsi" w:hAnsiTheme="minorHAnsi" w:cstheme="minorHAnsi"/>
          <w:sz w:val="24"/>
          <w:szCs w:val="24"/>
        </w:rPr>
      </w:pPr>
    </w:p>
    <w:p w:rsidR="00F10D53" w:rsidRPr="00376047" w:rsidRDefault="00D109DE">
      <w:pPr>
        <w:rPr>
          <w:rFonts w:cstheme="minorHAnsi"/>
          <w:sz w:val="28"/>
          <w:szCs w:val="28"/>
        </w:rPr>
      </w:pPr>
      <w:r w:rsidRPr="00376047">
        <w:rPr>
          <w:rFonts w:cstheme="minorHAnsi"/>
          <w:sz w:val="28"/>
          <w:szCs w:val="28"/>
        </w:rPr>
        <w:t xml:space="preserve">Na zapytanie </w:t>
      </w:r>
      <w:r w:rsidR="00236696" w:rsidRPr="00376047">
        <w:rPr>
          <w:rFonts w:cstheme="minorHAnsi"/>
          <w:sz w:val="28"/>
          <w:szCs w:val="28"/>
        </w:rPr>
        <w:t>wpłynęł</w:t>
      </w:r>
      <w:r w:rsidR="00894606">
        <w:rPr>
          <w:rFonts w:cstheme="minorHAnsi"/>
          <w:sz w:val="28"/>
          <w:szCs w:val="28"/>
        </w:rPr>
        <w:t xml:space="preserve">o </w:t>
      </w:r>
      <w:r w:rsidR="00351EFD">
        <w:rPr>
          <w:rFonts w:cstheme="minorHAnsi"/>
          <w:sz w:val="28"/>
          <w:szCs w:val="28"/>
        </w:rPr>
        <w:t>osiem</w:t>
      </w:r>
      <w:r w:rsidR="00376047" w:rsidRPr="00376047">
        <w:rPr>
          <w:rFonts w:cstheme="minorHAnsi"/>
          <w:sz w:val="28"/>
          <w:szCs w:val="28"/>
        </w:rPr>
        <w:t xml:space="preserve"> ofert</w:t>
      </w:r>
      <w:r w:rsidR="00894606">
        <w:rPr>
          <w:rFonts w:cstheme="minorHAnsi"/>
          <w:sz w:val="28"/>
          <w:szCs w:val="28"/>
        </w:rPr>
        <w:t>.</w:t>
      </w:r>
      <w:r w:rsidR="00451961" w:rsidRPr="00376047">
        <w:rPr>
          <w:rFonts w:cstheme="minorHAnsi"/>
          <w:sz w:val="28"/>
          <w:szCs w:val="28"/>
        </w:rPr>
        <w:t xml:space="preserve"> </w:t>
      </w:r>
    </w:p>
    <w:p w:rsidR="00376047" w:rsidRPr="00D3774F" w:rsidRDefault="00376047">
      <w:pPr>
        <w:rPr>
          <w:rFonts w:cstheme="minorHAnsi"/>
          <w:sz w:val="24"/>
          <w:szCs w:val="24"/>
        </w:rPr>
      </w:pPr>
    </w:p>
    <w:p w:rsidR="00376047" w:rsidRPr="00376047" w:rsidRDefault="00026438" w:rsidP="00376047">
      <w:pPr>
        <w:rPr>
          <w:rFonts w:cstheme="minorHAnsi"/>
          <w:b/>
          <w:sz w:val="28"/>
          <w:szCs w:val="28"/>
        </w:rPr>
      </w:pPr>
      <w:r w:rsidRPr="00376047">
        <w:rPr>
          <w:rFonts w:cstheme="minorHAnsi"/>
          <w:b/>
          <w:sz w:val="28"/>
          <w:szCs w:val="28"/>
        </w:rPr>
        <w:t>Oferta wybrana:</w:t>
      </w:r>
    </w:p>
    <w:p w:rsidR="00376047" w:rsidRDefault="00351EFD" w:rsidP="00376047">
      <w:pPr>
        <w:rPr>
          <w:rFonts w:cstheme="minorHAnsi"/>
          <w:sz w:val="24"/>
          <w:szCs w:val="24"/>
        </w:rPr>
      </w:pPr>
      <w:proofErr w:type="spellStart"/>
      <w:r>
        <w:rPr>
          <w:rFonts w:ascii="Arial" w:hAnsi="Arial" w:cs="Arial"/>
          <w:bCs/>
          <w:i/>
          <w:color w:val="000000"/>
        </w:rPr>
        <w:t>LQelectric</w:t>
      </w:r>
      <w:proofErr w:type="spellEnd"/>
      <w:r>
        <w:rPr>
          <w:rFonts w:ascii="Arial" w:hAnsi="Arial" w:cs="Arial"/>
          <w:bCs/>
          <w:i/>
          <w:color w:val="000000"/>
        </w:rPr>
        <w:t xml:space="preserve"> Grzegorz </w:t>
      </w:r>
      <w:proofErr w:type="spellStart"/>
      <w:r>
        <w:rPr>
          <w:rFonts w:ascii="Arial" w:hAnsi="Arial" w:cs="Arial"/>
          <w:bCs/>
          <w:i/>
          <w:color w:val="000000"/>
        </w:rPr>
        <w:t>Mierniczak</w:t>
      </w:r>
      <w:proofErr w:type="spellEnd"/>
    </w:p>
    <w:p w:rsidR="00F10D53" w:rsidRPr="00D3774F" w:rsidRDefault="0010751A" w:rsidP="00902249">
      <w:pPr>
        <w:spacing w:line="360" w:lineRule="auto"/>
        <w:rPr>
          <w:rFonts w:cstheme="minorHAnsi"/>
          <w:sz w:val="24"/>
          <w:szCs w:val="24"/>
        </w:rPr>
      </w:pPr>
      <w:r w:rsidRPr="00D3774F">
        <w:rPr>
          <w:rFonts w:cstheme="minorHAnsi"/>
          <w:sz w:val="24"/>
          <w:szCs w:val="24"/>
        </w:rPr>
        <w:t xml:space="preserve">Cena </w:t>
      </w:r>
      <w:r w:rsidR="00BA103F">
        <w:rPr>
          <w:rFonts w:cstheme="minorHAnsi"/>
          <w:sz w:val="24"/>
          <w:szCs w:val="24"/>
        </w:rPr>
        <w:t>netto</w:t>
      </w:r>
      <w:r w:rsidR="00026438" w:rsidRPr="00D3774F">
        <w:rPr>
          <w:rFonts w:cstheme="minorHAnsi"/>
          <w:sz w:val="24"/>
          <w:szCs w:val="24"/>
        </w:rPr>
        <w:t xml:space="preserve"> oferty</w:t>
      </w:r>
      <w:r w:rsidR="00D3774F" w:rsidRPr="00D3774F">
        <w:rPr>
          <w:rFonts w:cstheme="minorHAnsi"/>
          <w:sz w:val="24"/>
          <w:szCs w:val="24"/>
        </w:rPr>
        <w:t>:</w:t>
      </w:r>
      <w:r w:rsidR="00894606">
        <w:rPr>
          <w:rFonts w:cstheme="minorHAnsi"/>
          <w:sz w:val="24"/>
          <w:szCs w:val="24"/>
        </w:rPr>
        <w:t xml:space="preserve"> </w:t>
      </w:r>
      <w:r w:rsidR="00351EFD">
        <w:rPr>
          <w:rFonts w:cstheme="minorHAnsi"/>
          <w:sz w:val="24"/>
          <w:szCs w:val="24"/>
        </w:rPr>
        <w:t>25 636</w:t>
      </w:r>
      <w:r w:rsidR="00894606">
        <w:rPr>
          <w:rFonts w:cstheme="minorHAnsi"/>
          <w:sz w:val="24"/>
          <w:szCs w:val="24"/>
        </w:rPr>
        <w:t>,</w:t>
      </w:r>
      <w:r w:rsidR="00351EFD">
        <w:rPr>
          <w:rFonts w:cstheme="minorHAnsi"/>
          <w:sz w:val="24"/>
          <w:szCs w:val="24"/>
        </w:rPr>
        <w:t>0</w:t>
      </w:r>
      <w:r w:rsidR="00894606">
        <w:rPr>
          <w:rFonts w:cstheme="minorHAnsi"/>
          <w:sz w:val="24"/>
          <w:szCs w:val="24"/>
        </w:rPr>
        <w:t>0</w:t>
      </w:r>
      <w:r w:rsidR="00902249" w:rsidRPr="00376047">
        <w:rPr>
          <w:rFonts w:cstheme="minorHAnsi"/>
          <w:i/>
          <w:sz w:val="24"/>
          <w:szCs w:val="24"/>
        </w:rPr>
        <w:t xml:space="preserve"> PLN</w:t>
      </w:r>
      <w:r w:rsidR="00424531" w:rsidRPr="00D3774F">
        <w:rPr>
          <w:rFonts w:cstheme="minorHAnsi"/>
          <w:sz w:val="24"/>
          <w:szCs w:val="24"/>
        </w:rPr>
        <w:t xml:space="preserve"> </w:t>
      </w:r>
    </w:p>
    <w:p w:rsidR="00026438" w:rsidRPr="00D3774F" w:rsidRDefault="00FD6795" w:rsidP="0002643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Oferta f</w:t>
      </w:r>
      <w:r w:rsidR="00451961">
        <w:rPr>
          <w:rFonts w:cstheme="minorHAnsi"/>
          <w:sz w:val="24"/>
          <w:szCs w:val="24"/>
        </w:rPr>
        <w:t>irm</w:t>
      </w:r>
      <w:r>
        <w:rPr>
          <w:rFonts w:cstheme="minorHAnsi"/>
          <w:sz w:val="24"/>
          <w:szCs w:val="24"/>
        </w:rPr>
        <w:t>y</w:t>
      </w:r>
      <w:r w:rsidR="00451961">
        <w:rPr>
          <w:rFonts w:cstheme="minorHAnsi"/>
          <w:sz w:val="24"/>
          <w:szCs w:val="24"/>
        </w:rPr>
        <w:t xml:space="preserve"> </w:t>
      </w:r>
      <w:r w:rsidR="004C10D0" w:rsidRPr="00D3774F">
        <w:rPr>
          <w:rFonts w:cstheme="minorHAnsi"/>
          <w:sz w:val="24"/>
          <w:szCs w:val="24"/>
        </w:rPr>
        <w:t xml:space="preserve"> </w:t>
      </w:r>
      <w:proofErr w:type="spellStart"/>
      <w:r w:rsidR="00351EFD">
        <w:rPr>
          <w:rFonts w:cstheme="minorHAnsi"/>
          <w:i/>
          <w:sz w:val="24"/>
          <w:szCs w:val="24"/>
        </w:rPr>
        <w:t>LQelectric</w:t>
      </w:r>
      <w:proofErr w:type="spellEnd"/>
      <w:r w:rsidR="00894606">
        <w:rPr>
          <w:rFonts w:cstheme="minorHAnsi"/>
          <w:i/>
          <w:sz w:val="24"/>
          <w:szCs w:val="24"/>
        </w:rPr>
        <w:t xml:space="preserve"> </w:t>
      </w:r>
      <w:r w:rsidR="00351EFD">
        <w:rPr>
          <w:rFonts w:cstheme="minorHAnsi"/>
          <w:i/>
          <w:sz w:val="24"/>
          <w:szCs w:val="24"/>
        </w:rPr>
        <w:t xml:space="preserve">Grzegorz </w:t>
      </w:r>
      <w:proofErr w:type="spellStart"/>
      <w:r w:rsidR="00351EFD">
        <w:rPr>
          <w:rFonts w:cstheme="minorHAnsi"/>
          <w:i/>
          <w:sz w:val="24"/>
          <w:szCs w:val="24"/>
        </w:rPr>
        <w:t>Mierniczak</w:t>
      </w:r>
      <w:proofErr w:type="spellEnd"/>
      <w:r w:rsidR="0023669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jest poprawna </w:t>
      </w:r>
      <w:bookmarkStart w:id="0" w:name="_GoBack"/>
      <w:bookmarkEnd w:id="0"/>
      <w:r>
        <w:rPr>
          <w:rFonts w:cstheme="minorHAnsi"/>
          <w:sz w:val="24"/>
          <w:szCs w:val="24"/>
        </w:rPr>
        <w:t>pod względem formalnym i merytorycznym oraz jest najkorzystniejsza po względem zastosowanych kryteriów.</w:t>
      </w:r>
    </w:p>
    <w:p w:rsidR="00026438" w:rsidRPr="00D3774F" w:rsidRDefault="00026438">
      <w:pPr>
        <w:rPr>
          <w:rFonts w:cstheme="minorHAnsi"/>
          <w:sz w:val="24"/>
          <w:szCs w:val="24"/>
        </w:rPr>
      </w:pPr>
    </w:p>
    <w:sectPr w:rsidR="00026438" w:rsidRPr="00D37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D5C9C"/>
    <w:multiLevelType w:val="hybridMultilevel"/>
    <w:tmpl w:val="E52A1CE4"/>
    <w:lvl w:ilvl="0" w:tplc="9AAC45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D63D36"/>
    <w:multiLevelType w:val="hybridMultilevel"/>
    <w:tmpl w:val="021AFA8C"/>
    <w:lvl w:ilvl="0" w:tplc="A698BA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D53"/>
    <w:rsid w:val="00026438"/>
    <w:rsid w:val="0010751A"/>
    <w:rsid w:val="00196040"/>
    <w:rsid w:val="001D42DB"/>
    <w:rsid w:val="00236696"/>
    <w:rsid w:val="003347B8"/>
    <w:rsid w:val="00351EFD"/>
    <w:rsid w:val="00376047"/>
    <w:rsid w:val="003F128D"/>
    <w:rsid w:val="00424531"/>
    <w:rsid w:val="0042492A"/>
    <w:rsid w:val="00451961"/>
    <w:rsid w:val="00463391"/>
    <w:rsid w:val="004C10D0"/>
    <w:rsid w:val="004C7AC5"/>
    <w:rsid w:val="00544EA3"/>
    <w:rsid w:val="005D273F"/>
    <w:rsid w:val="00687B7B"/>
    <w:rsid w:val="007822A4"/>
    <w:rsid w:val="00894606"/>
    <w:rsid w:val="008E6823"/>
    <w:rsid w:val="00902249"/>
    <w:rsid w:val="00AE6114"/>
    <w:rsid w:val="00B828F3"/>
    <w:rsid w:val="00BA103F"/>
    <w:rsid w:val="00BB4ED1"/>
    <w:rsid w:val="00C55401"/>
    <w:rsid w:val="00CA41CE"/>
    <w:rsid w:val="00CC14A3"/>
    <w:rsid w:val="00D109DE"/>
    <w:rsid w:val="00D33915"/>
    <w:rsid w:val="00D376C1"/>
    <w:rsid w:val="00D3774F"/>
    <w:rsid w:val="00D51840"/>
    <w:rsid w:val="00D86062"/>
    <w:rsid w:val="00F10D53"/>
    <w:rsid w:val="00FA1AD7"/>
    <w:rsid w:val="00FD5B28"/>
    <w:rsid w:val="00FD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19E30"/>
  <w15:chartTrackingRefBased/>
  <w15:docId w15:val="{A646B212-47F4-4D2B-8D9A-DB2F28DE2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0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D53"/>
    <w:rPr>
      <w:rFonts w:ascii="Segoe UI" w:hAnsi="Segoe UI" w:cs="Segoe UI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109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109DE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D42DB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FA1AD7"/>
    <w:pPr>
      <w:spacing w:before="36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A1AD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Krakowska</dc:creator>
  <cp:keywords/>
  <dc:description/>
  <cp:lastModifiedBy>Leszek Eliasz</cp:lastModifiedBy>
  <cp:revision>2</cp:revision>
  <cp:lastPrinted>2023-09-08T09:42:00Z</cp:lastPrinted>
  <dcterms:created xsi:type="dcterms:W3CDTF">2024-03-26T11:03:00Z</dcterms:created>
  <dcterms:modified xsi:type="dcterms:W3CDTF">2024-03-26T11:03:00Z</dcterms:modified>
</cp:coreProperties>
</file>